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168B5" w14:textId="77777777" w:rsidR="00965948" w:rsidRPr="007E5AD7" w:rsidRDefault="00965948" w:rsidP="00965948">
      <w:pPr>
        <w:jc w:val="both"/>
        <w:rPr>
          <w:rFonts w:ascii="Times New Roman" w:hAnsi="Times New Roman" w:cs="Times New Roman"/>
        </w:rPr>
      </w:pPr>
    </w:p>
    <w:p w14:paraId="58A068FB" w14:textId="429BD1F0" w:rsidR="00802BA1" w:rsidRPr="00B35CBF" w:rsidRDefault="003A4032" w:rsidP="00B35C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4032">
        <w:rPr>
          <w:rFonts w:ascii="Times New Roman" w:hAnsi="Times New Roman" w:cs="Times New Roman"/>
          <w:b/>
          <w:bCs/>
          <w:sz w:val="24"/>
          <w:szCs w:val="24"/>
        </w:rPr>
        <w:t>DECLARAÇÃO DE COMPATIBILIDADE COM OS INSTRUMENTOS DE PLANEJAMENTO ORÇAMENTÁRIO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7081"/>
      </w:tblGrid>
      <w:tr w:rsidR="00802BA1" w14:paraId="193607C5" w14:textId="77777777" w:rsidTr="00FF3B42">
        <w:tc>
          <w:tcPr>
            <w:tcW w:w="8494" w:type="dxa"/>
            <w:gridSpan w:val="2"/>
          </w:tcPr>
          <w:p w14:paraId="1CE85C9F" w14:textId="406FA70F" w:rsidR="00802BA1" w:rsidRPr="00802BA1" w:rsidRDefault="00802BA1" w:rsidP="00584907">
            <w:pPr>
              <w:pStyle w:val="SemEspaamen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2BA1">
              <w:rPr>
                <w:rFonts w:ascii="Times New Roman" w:hAnsi="Times New Roman" w:cs="Times New Roman"/>
                <w:sz w:val="21"/>
                <w:szCs w:val="21"/>
              </w:rPr>
              <w:t xml:space="preserve">Órgão: </w:t>
            </w:r>
            <w:r w:rsidR="00541C78">
              <w:rPr>
                <w:rFonts w:ascii="Times New Roman" w:hAnsi="Times New Roman" w:cs="Times New Roman"/>
                <w:sz w:val="21"/>
                <w:szCs w:val="21"/>
              </w:rPr>
              <w:t>10 SECRETARIA MUNICIPAL DE CULTURA, ESPORTE E LAZER</w:t>
            </w:r>
          </w:p>
        </w:tc>
      </w:tr>
      <w:tr w:rsidR="00802BA1" w14:paraId="28A4E6D0" w14:textId="77777777" w:rsidTr="00FF3B42">
        <w:tc>
          <w:tcPr>
            <w:tcW w:w="8494" w:type="dxa"/>
            <w:gridSpan w:val="2"/>
          </w:tcPr>
          <w:p w14:paraId="48D4D966" w14:textId="4DA13EC4" w:rsidR="00802BA1" w:rsidRPr="00802BA1" w:rsidRDefault="00802BA1" w:rsidP="00584907">
            <w:pPr>
              <w:pStyle w:val="SemEspaamen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02BA1">
              <w:rPr>
                <w:rFonts w:ascii="Times New Roman" w:hAnsi="Times New Roman" w:cs="Times New Roman"/>
                <w:sz w:val="21"/>
                <w:szCs w:val="21"/>
              </w:rPr>
              <w:t xml:space="preserve">Unidade: </w:t>
            </w:r>
            <w:r w:rsidRPr="00541C78">
              <w:rPr>
                <w:rFonts w:ascii="Times New Roman" w:hAnsi="Times New Roman" w:cs="Times New Roman"/>
                <w:sz w:val="21"/>
                <w:szCs w:val="21"/>
              </w:rPr>
              <w:t>00</w:t>
            </w:r>
            <w:r w:rsidR="00AC07D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541C78">
              <w:rPr>
                <w:rFonts w:ascii="Times New Roman" w:hAnsi="Times New Roman" w:cs="Times New Roman"/>
                <w:sz w:val="21"/>
                <w:szCs w:val="21"/>
              </w:rPr>
              <w:t xml:space="preserve"> Fundo Municipal d</w:t>
            </w:r>
            <w:r w:rsidR="00AC07D6">
              <w:rPr>
                <w:rFonts w:ascii="Times New Roman" w:hAnsi="Times New Roman" w:cs="Times New Roman"/>
                <w:sz w:val="21"/>
                <w:szCs w:val="21"/>
              </w:rPr>
              <w:t>e Cultura</w:t>
            </w:r>
          </w:p>
        </w:tc>
      </w:tr>
      <w:tr w:rsidR="00802BA1" w14:paraId="4083F19B" w14:textId="77777777" w:rsidTr="00FF3B42">
        <w:tc>
          <w:tcPr>
            <w:tcW w:w="8494" w:type="dxa"/>
            <w:gridSpan w:val="2"/>
          </w:tcPr>
          <w:p w14:paraId="59377B59" w14:textId="1CDFA1BB" w:rsidR="00802BA1" w:rsidRPr="000C1DA3" w:rsidRDefault="00802BA1" w:rsidP="00802BA1">
            <w:pPr>
              <w:pStyle w:val="SemEspaamen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C1DA3">
              <w:rPr>
                <w:rFonts w:ascii="Times New Roman" w:hAnsi="Times New Roman" w:cs="Times New Roman"/>
                <w:sz w:val="21"/>
                <w:szCs w:val="21"/>
              </w:rPr>
              <w:t>01. Programa: 00</w:t>
            </w:r>
            <w:r w:rsidR="000C1DA3" w:rsidRPr="000C1DA3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="00AC07D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0C1DA3" w:rsidRPr="000C1DA3">
              <w:rPr>
                <w:sz w:val="21"/>
                <w:szCs w:val="21"/>
              </w:rPr>
              <w:t xml:space="preserve"> PROGRAMA </w:t>
            </w:r>
            <w:r w:rsidR="00AC07D6">
              <w:rPr>
                <w:sz w:val="21"/>
                <w:szCs w:val="21"/>
              </w:rPr>
              <w:t>CULTURA É PARA TODOS</w:t>
            </w:r>
          </w:p>
        </w:tc>
      </w:tr>
      <w:tr w:rsidR="00802BA1" w14:paraId="2EA00386" w14:textId="77777777" w:rsidTr="00FF3B42">
        <w:tc>
          <w:tcPr>
            <w:tcW w:w="8494" w:type="dxa"/>
            <w:gridSpan w:val="2"/>
          </w:tcPr>
          <w:p w14:paraId="20D88CD8" w14:textId="04D9A491" w:rsidR="00B35CBF" w:rsidRPr="00802BA1" w:rsidRDefault="00802BA1" w:rsidP="00802BA1">
            <w:pPr>
              <w:pStyle w:val="SemEspaamen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2BA1">
              <w:rPr>
                <w:rFonts w:ascii="Times New Roman" w:hAnsi="Times New Roman" w:cs="Times New Roman"/>
                <w:sz w:val="21"/>
                <w:szCs w:val="21"/>
              </w:rPr>
              <w:t xml:space="preserve">02. Objetivo: </w:t>
            </w:r>
            <w:r w:rsidR="005F645C">
              <w:rPr>
                <w:rFonts w:ascii="Times New Roman" w:hAnsi="Times New Roman" w:cs="Times New Roman"/>
                <w:sz w:val="21"/>
                <w:szCs w:val="21"/>
              </w:rPr>
              <w:t xml:space="preserve">Para o desenvolvimento constante cultural é preciso manter a qualidade das edificações mantendo assim a segurança, tanto do local, como do entorno, em caso de necessidade efetuar construções e ampliações, para melhorar o local do desenvolvimento das ações culturais. Um prédio de boa qualidade estruturado, cria credibilidade e gera confiança, inclusive auxiliando no processo de visitação e sendo adequado arquitetonicamente transmite satisfação ao indivíduo que sempre </w:t>
            </w:r>
            <w:r w:rsidR="000C25F9">
              <w:rPr>
                <w:rFonts w:ascii="Times New Roman" w:hAnsi="Times New Roman" w:cs="Times New Roman"/>
                <w:sz w:val="21"/>
                <w:szCs w:val="21"/>
              </w:rPr>
              <w:t>irá</w:t>
            </w:r>
            <w:r w:rsidR="005F645C">
              <w:rPr>
                <w:rFonts w:ascii="Times New Roman" w:hAnsi="Times New Roman" w:cs="Times New Roman"/>
                <w:sz w:val="21"/>
                <w:szCs w:val="21"/>
              </w:rPr>
              <w:t xml:space="preserve"> retornar ao local para poder utilizá-lo. </w:t>
            </w:r>
          </w:p>
        </w:tc>
      </w:tr>
      <w:tr w:rsidR="00802BA1" w14:paraId="54D72A64" w14:textId="77777777" w:rsidTr="00FF3B42">
        <w:tc>
          <w:tcPr>
            <w:tcW w:w="8494" w:type="dxa"/>
            <w:gridSpan w:val="2"/>
          </w:tcPr>
          <w:p w14:paraId="4BB40957" w14:textId="00C2B92A" w:rsidR="00802BA1" w:rsidRPr="00C11C0B" w:rsidRDefault="00802BA1" w:rsidP="00802BA1">
            <w:pPr>
              <w:pStyle w:val="SemEspaamen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11C0B">
              <w:rPr>
                <w:rFonts w:ascii="Times New Roman" w:hAnsi="Times New Roman" w:cs="Times New Roman"/>
                <w:sz w:val="21"/>
                <w:szCs w:val="21"/>
              </w:rPr>
              <w:t xml:space="preserve">03. Público Alvo: </w:t>
            </w:r>
            <w:r w:rsidR="00C11C0B" w:rsidRPr="00C11C0B">
              <w:rPr>
                <w:rFonts w:ascii="Times New Roman" w:hAnsi="Times New Roman" w:cs="Times New Roman"/>
                <w:sz w:val="21"/>
                <w:szCs w:val="21"/>
              </w:rPr>
              <w:t xml:space="preserve">Crianças, adolescente, </w:t>
            </w:r>
            <w:r w:rsidR="00B35CBF" w:rsidRPr="00C11C0B">
              <w:rPr>
                <w:rFonts w:ascii="Times New Roman" w:hAnsi="Times New Roman" w:cs="Times New Roman"/>
                <w:sz w:val="21"/>
                <w:szCs w:val="21"/>
              </w:rPr>
              <w:t>adultos e idosos</w:t>
            </w:r>
          </w:p>
        </w:tc>
      </w:tr>
      <w:tr w:rsidR="00802BA1" w14:paraId="19B03B1A" w14:textId="77777777" w:rsidTr="00584907">
        <w:tc>
          <w:tcPr>
            <w:tcW w:w="1413" w:type="dxa"/>
            <w:shd w:val="clear" w:color="auto" w:fill="D0CECE" w:themeFill="background2" w:themeFillShade="E6"/>
          </w:tcPr>
          <w:p w14:paraId="5D822BB9" w14:textId="4AD36972" w:rsidR="00802BA1" w:rsidRPr="00802BA1" w:rsidRDefault="00802BA1" w:rsidP="00584907">
            <w:pPr>
              <w:pStyle w:val="SemEspaamento"/>
              <w:ind w:left="-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2BA1">
              <w:rPr>
                <w:rFonts w:ascii="Times New Roman" w:hAnsi="Times New Roman" w:cs="Times New Roman"/>
                <w:sz w:val="21"/>
                <w:szCs w:val="21"/>
              </w:rPr>
              <w:t>Ação</w:t>
            </w:r>
            <w:r w:rsidR="00584907">
              <w:rPr>
                <w:rFonts w:ascii="Times New Roman" w:hAnsi="Times New Roman" w:cs="Times New Roman"/>
                <w:sz w:val="21"/>
                <w:szCs w:val="21"/>
              </w:rPr>
              <w:t>:</w:t>
            </w:r>
            <w:r w:rsidR="00B35CB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F645C">
              <w:rPr>
                <w:rFonts w:ascii="Times New Roman" w:hAnsi="Times New Roman" w:cs="Times New Roman"/>
                <w:sz w:val="21"/>
                <w:szCs w:val="21"/>
              </w:rPr>
              <w:t>1145</w:t>
            </w:r>
          </w:p>
        </w:tc>
        <w:tc>
          <w:tcPr>
            <w:tcW w:w="7081" w:type="dxa"/>
          </w:tcPr>
          <w:p w14:paraId="65D43989" w14:textId="154E1EC5" w:rsidR="00802BA1" w:rsidRPr="00135365" w:rsidRDefault="005F645C" w:rsidP="00802BA1">
            <w:pPr>
              <w:pStyle w:val="SemEspaamento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Metros quadrados</w:t>
            </w:r>
          </w:p>
        </w:tc>
      </w:tr>
      <w:tr w:rsidR="00802BA1" w14:paraId="21081F65" w14:textId="77777777" w:rsidTr="00584907">
        <w:tc>
          <w:tcPr>
            <w:tcW w:w="1413" w:type="dxa"/>
            <w:shd w:val="clear" w:color="auto" w:fill="D0CECE" w:themeFill="background2" w:themeFillShade="E6"/>
          </w:tcPr>
          <w:p w14:paraId="18D8115D" w14:textId="77777777" w:rsidR="00802BA1" w:rsidRPr="00802BA1" w:rsidRDefault="00802BA1" w:rsidP="00584907">
            <w:pPr>
              <w:pStyle w:val="SemEspaamento"/>
              <w:ind w:left="-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2BA1">
              <w:rPr>
                <w:rFonts w:ascii="Times New Roman" w:hAnsi="Times New Roman" w:cs="Times New Roman"/>
                <w:sz w:val="21"/>
                <w:szCs w:val="21"/>
              </w:rPr>
              <w:t>Descrição</w:t>
            </w:r>
          </w:p>
        </w:tc>
        <w:tc>
          <w:tcPr>
            <w:tcW w:w="7081" w:type="dxa"/>
          </w:tcPr>
          <w:p w14:paraId="341EEA1D" w14:textId="3F2780A2" w:rsidR="00802BA1" w:rsidRPr="005F645C" w:rsidRDefault="005F645C" w:rsidP="00802BA1">
            <w:pPr>
              <w:pStyle w:val="SemEspaamen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F645C">
              <w:rPr>
                <w:rFonts w:ascii="Times New Roman" w:hAnsi="Times New Roman" w:cs="Times New Roman"/>
                <w:sz w:val="21"/>
                <w:szCs w:val="21"/>
              </w:rPr>
              <w:t>Reformar, ampliar e construir espaços culturais</w:t>
            </w:r>
          </w:p>
        </w:tc>
      </w:tr>
      <w:tr w:rsidR="00802BA1" w14:paraId="73E988B3" w14:textId="77777777" w:rsidTr="00584907">
        <w:tc>
          <w:tcPr>
            <w:tcW w:w="1413" w:type="dxa"/>
            <w:shd w:val="clear" w:color="auto" w:fill="D0CECE" w:themeFill="background2" w:themeFillShade="E6"/>
          </w:tcPr>
          <w:p w14:paraId="4FA93CC2" w14:textId="77777777" w:rsidR="00802BA1" w:rsidRPr="00802BA1" w:rsidRDefault="00802BA1" w:rsidP="00584907">
            <w:pPr>
              <w:pStyle w:val="SemEspaamento"/>
              <w:ind w:left="-12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2BA1">
              <w:rPr>
                <w:rFonts w:ascii="Times New Roman" w:hAnsi="Times New Roman" w:cs="Times New Roman"/>
                <w:sz w:val="21"/>
                <w:szCs w:val="21"/>
              </w:rPr>
              <w:t>Produto</w:t>
            </w:r>
          </w:p>
        </w:tc>
        <w:tc>
          <w:tcPr>
            <w:tcW w:w="7081" w:type="dxa"/>
          </w:tcPr>
          <w:p w14:paraId="2A8CBADD" w14:textId="2AB8A472" w:rsidR="00802BA1" w:rsidRPr="00135365" w:rsidRDefault="005F645C" w:rsidP="00802BA1">
            <w:pPr>
              <w:pStyle w:val="SemEspaamento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F645C">
              <w:rPr>
                <w:rFonts w:ascii="Times New Roman" w:hAnsi="Times New Roman" w:cs="Times New Roman"/>
                <w:sz w:val="21"/>
                <w:szCs w:val="21"/>
              </w:rPr>
              <w:t>Obra Construída Ampliada</w:t>
            </w:r>
          </w:p>
        </w:tc>
      </w:tr>
    </w:tbl>
    <w:p w14:paraId="275EDA3F" w14:textId="77777777" w:rsidR="00802BA1" w:rsidRDefault="00802BA1" w:rsidP="003A4032">
      <w:pPr>
        <w:pStyle w:val="SemEspaamen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EBA4445" w14:textId="41D1C427" w:rsidR="003A4032" w:rsidRPr="00802BA1" w:rsidRDefault="003A4032" w:rsidP="00B35CBF">
      <w:pPr>
        <w:pStyle w:val="SemEspaamento"/>
        <w:ind w:firstLine="708"/>
        <w:jc w:val="both"/>
        <w:rPr>
          <w:rFonts w:ascii="Times New Roman" w:hAnsi="Times New Roman" w:cs="Times New Roman"/>
        </w:rPr>
      </w:pPr>
      <w:r w:rsidRPr="00802BA1">
        <w:rPr>
          <w:rFonts w:ascii="Times New Roman" w:hAnsi="Times New Roman" w:cs="Times New Roman"/>
        </w:rPr>
        <w:t>Declaro, para os devidos fins, que as ações e despesas decorrentes do presente Processo Licitatório encontram-se devidamente compatíveis e alinhadas com os instrumentos de planejamento governamental vigentes, em especial o Plano Plurianual – PPA, a Lei de Diretrizes Orçamentárias – LDO e a Lei Orçamentária Anual – LOA, observando-se as disposições legais aplicáveis à matéria.</w:t>
      </w:r>
    </w:p>
    <w:p w14:paraId="4ADA189B" w14:textId="77777777" w:rsidR="003A4032" w:rsidRPr="00802BA1" w:rsidRDefault="003A4032" w:rsidP="00B35CBF">
      <w:pPr>
        <w:pStyle w:val="SemEspaamento"/>
        <w:ind w:firstLine="708"/>
        <w:jc w:val="both"/>
        <w:rPr>
          <w:rFonts w:ascii="Times New Roman" w:hAnsi="Times New Roman" w:cs="Times New Roman"/>
        </w:rPr>
      </w:pPr>
      <w:r w:rsidRPr="00802BA1">
        <w:rPr>
          <w:rFonts w:ascii="Times New Roman" w:hAnsi="Times New Roman" w:cs="Times New Roman"/>
        </w:rPr>
        <w:t>Ressalta-se que a contratação pretendida está em consonância com as metas, programas, ações e prioridades estabelecidas pela Administração Pública, atendendo ao interesse público e às necessidades institucionais deste órgão, bem como respeitando os princípios da legalidade, planejamento, eficiência e responsabilidade fiscal.</w:t>
      </w:r>
    </w:p>
    <w:p w14:paraId="2BEED0CB" w14:textId="1FF8BA5D" w:rsidR="003A4032" w:rsidRPr="00802BA1" w:rsidRDefault="003A4032" w:rsidP="00B35CBF">
      <w:pPr>
        <w:pStyle w:val="SemEspaamento"/>
        <w:ind w:firstLine="708"/>
        <w:jc w:val="both"/>
        <w:rPr>
          <w:rFonts w:ascii="Times New Roman" w:hAnsi="Times New Roman" w:cs="Times New Roman"/>
        </w:rPr>
      </w:pPr>
      <w:r w:rsidRPr="00802BA1">
        <w:rPr>
          <w:rFonts w:ascii="Times New Roman" w:hAnsi="Times New Roman" w:cs="Times New Roman"/>
        </w:rPr>
        <w:t xml:space="preserve">A presente demanda, cujo objeto consiste em </w:t>
      </w:r>
      <w:r w:rsidR="00C11C0B" w:rsidRPr="00C11C0B">
        <w:rPr>
          <w:rFonts w:ascii="Times New Roman" w:hAnsi="Times New Roman" w:cs="Times New Roman"/>
        </w:rPr>
        <w:t>CONTRATAÇÃO DE PESSOA JURIDICA ESPECIALIZADA NA PRESTAÇÃO DE SERVIÇOS DE ENGENHARIA PARA A EXECUÇÃO DE REFORMA PARCIAL DO CENTRO DE CONVENÇÕES Dr. DÉCIO BACELAR, COM A CONSTRUÇÃO DE RAMPA DE ACESSO AO PALCO, CAMARIM COM BANHEIRO E DEMAIS SERVIÇOS COMPLEMENTARES, NO MUNICIPIO DE MANDAGUARI/PR</w:t>
      </w:r>
      <w:r w:rsidRPr="00802BA1">
        <w:rPr>
          <w:rFonts w:ascii="Times New Roman" w:hAnsi="Times New Roman" w:cs="Times New Roman"/>
        </w:rPr>
        <w:t>, visa atender às necessidades administrativas e operacionais desta Secretaria, contribuindo para a adequada execução das atividades públicas, continuidade dos serviços prestados à população e alcance dos objetivos previstos no planejamento governamental.</w:t>
      </w:r>
    </w:p>
    <w:p w14:paraId="03CCD776" w14:textId="2D8B4054" w:rsidR="003A4032" w:rsidRPr="00802BA1" w:rsidRDefault="003A4032" w:rsidP="00B35CBF">
      <w:pPr>
        <w:pStyle w:val="SemEspaamento"/>
        <w:ind w:firstLine="708"/>
        <w:jc w:val="both"/>
        <w:rPr>
          <w:rFonts w:ascii="Times New Roman" w:hAnsi="Times New Roman" w:cs="Times New Roman"/>
        </w:rPr>
      </w:pPr>
      <w:r w:rsidRPr="00802BA1">
        <w:rPr>
          <w:rFonts w:ascii="Times New Roman" w:hAnsi="Times New Roman" w:cs="Times New Roman"/>
        </w:rPr>
        <w:t>Ademais, certifica-se que há previsão orçamentária suficiente para suportar as despesas oriundas da futura contratação, conforme dotações consignadas na legislação orçamentária vigente, não havendo incompatibilidade com os instrumentos de planejamento e execução orçamentária do Município.</w:t>
      </w:r>
    </w:p>
    <w:p w14:paraId="195258E3" w14:textId="77777777" w:rsidR="003A4032" w:rsidRPr="00802BA1" w:rsidRDefault="003A4032" w:rsidP="00B35CBF">
      <w:pPr>
        <w:pStyle w:val="SemEspaamento"/>
        <w:jc w:val="both"/>
        <w:rPr>
          <w:rFonts w:ascii="Times New Roman" w:hAnsi="Times New Roman" w:cs="Times New Roman"/>
        </w:rPr>
      </w:pPr>
    </w:p>
    <w:p w14:paraId="1ED37B02" w14:textId="6ED1C30B" w:rsidR="00802BA1" w:rsidRDefault="003A4032" w:rsidP="00B35CBF">
      <w:pPr>
        <w:pStyle w:val="SemEspaamento"/>
        <w:jc w:val="both"/>
        <w:rPr>
          <w:rFonts w:ascii="Times New Roman" w:hAnsi="Times New Roman" w:cs="Times New Roman"/>
        </w:rPr>
      </w:pPr>
      <w:r w:rsidRPr="00802BA1">
        <w:rPr>
          <w:rFonts w:ascii="Times New Roman" w:hAnsi="Times New Roman" w:cs="Times New Roman"/>
        </w:rPr>
        <w:t>Por ser expressão da verdade, firmo a presente declaração para que produza os efeitos legais e administrativos cabíveis.</w:t>
      </w:r>
    </w:p>
    <w:p w14:paraId="00347B8E" w14:textId="77777777" w:rsidR="00B35CBF" w:rsidRPr="00B35CBF" w:rsidRDefault="00B35CBF" w:rsidP="00B35CBF">
      <w:pPr>
        <w:pStyle w:val="SemEspaamento"/>
        <w:jc w:val="both"/>
        <w:rPr>
          <w:rFonts w:ascii="Times New Roman" w:hAnsi="Times New Roman" w:cs="Times New Roman"/>
        </w:rPr>
      </w:pPr>
    </w:p>
    <w:p w14:paraId="190B0423" w14:textId="53BFB91A" w:rsidR="00965948" w:rsidRPr="007E5AD7" w:rsidRDefault="00965948" w:rsidP="007E5AD7">
      <w:pPr>
        <w:jc w:val="center"/>
        <w:rPr>
          <w:rFonts w:ascii="Times New Roman" w:hAnsi="Times New Roman" w:cs="Times New Roman"/>
          <w:sz w:val="24"/>
        </w:rPr>
      </w:pPr>
      <w:r w:rsidRPr="007E5AD7">
        <w:rPr>
          <w:rFonts w:ascii="Times New Roman" w:hAnsi="Times New Roman" w:cs="Times New Roman"/>
          <w:sz w:val="24"/>
        </w:rPr>
        <w:t>_________________________________________</w:t>
      </w:r>
    </w:p>
    <w:p w14:paraId="418A5BD8" w14:textId="75C4288D" w:rsidR="00965948" w:rsidRPr="007E5AD7" w:rsidRDefault="00B35CBF" w:rsidP="00B35CBF">
      <w:pPr>
        <w:jc w:val="center"/>
        <w:rPr>
          <w:rFonts w:ascii="Times New Roman" w:hAnsi="Times New Roman" w:cs="Times New Roman"/>
          <w:sz w:val="24"/>
        </w:rPr>
      </w:pPr>
      <w:r w:rsidRPr="00B35CBF">
        <w:rPr>
          <w:rFonts w:ascii="Times New Roman" w:hAnsi="Times New Roman" w:cs="Times New Roman"/>
          <w:sz w:val="24"/>
        </w:rPr>
        <w:t>Gilmar Tavares da Silva</w:t>
      </w:r>
      <w:r>
        <w:rPr>
          <w:rFonts w:ascii="Times New Roman" w:hAnsi="Times New Roman" w:cs="Times New Roman"/>
          <w:sz w:val="24"/>
        </w:rPr>
        <w:t xml:space="preserve"> - </w:t>
      </w:r>
      <w:r w:rsidR="00802BA1" w:rsidRPr="00B35CBF">
        <w:rPr>
          <w:rFonts w:ascii="Times New Roman" w:hAnsi="Times New Roman" w:cs="Times New Roman"/>
          <w:sz w:val="24"/>
        </w:rPr>
        <w:t xml:space="preserve">Secretário Municipal de </w:t>
      </w:r>
      <w:r w:rsidRPr="00B35CBF">
        <w:rPr>
          <w:rFonts w:ascii="Times New Roman" w:hAnsi="Times New Roman" w:cs="Times New Roman"/>
          <w:sz w:val="24"/>
        </w:rPr>
        <w:t>Cultura, Esporte e Lazer</w:t>
      </w:r>
    </w:p>
    <w:sectPr w:rsidR="00965948" w:rsidRPr="007E5AD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003E5" w14:textId="77777777" w:rsidR="000E116F" w:rsidRDefault="000E116F" w:rsidP="00BD6C1A">
      <w:pPr>
        <w:spacing w:after="0" w:line="240" w:lineRule="auto"/>
      </w:pPr>
      <w:r>
        <w:separator/>
      </w:r>
    </w:p>
  </w:endnote>
  <w:endnote w:type="continuationSeparator" w:id="0">
    <w:p w14:paraId="7F653FED" w14:textId="77777777" w:rsidR="000E116F" w:rsidRDefault="000E116F" w:rsidP="00BD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44B8D" w14:textId="77777777" w:rsidR="000E116F" w:rsidRDefault="000E116F" w:rsidP="00BD6C1A">
      <w:pPr>
        <w:spacing w:after="0" w:line="240" w:lineRule="auto"/>
      </w:pPr>
      <w:r>
        <w:separator/>
      </w:r>
    </w:p>
  </w:footnote>
  <w:footnote w:type="continuationSeparator" w:id="0">
    <w:p w14:paraId="61267A69" w14:textId="77777777" w:rsidR="000E116F" w:rsidRDefault="000E116F" w:rsidP="00BD6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7CD11" w14:textId="21825213" w:rsidR="00BD6C1A" w:rsidRPr="003A4032" w:rsidRDefault="003A4032" w:rsidP="003A4032">
    <w:pPr>
      <w:pStyle w:val="Cabealho"/>
      <w:tabs>
        <w:tab w:val="clear" w:pos="4252"/>
        <w:tab w:val="clear" w:pos="850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D8D102" wp14:editId="01D722DB">
              <wp:simplePos x="0" y="0"/>
              <wp:positionH relativeFrom="column">
                <wp:posOffset>-1270</wp:posOffset>
              </wp:positionH>
              <wp:positionV relativeFrom="paragraph">
                <wp:posOffset>-269875</wp:posOffset>
              </wp:positionV>
              <wp:extent cx="1485900" cy="1371600"/>
              <wp:effectExtent l="0" t="0" r="0" b="0"/>
              <wp:wrapSquare wrapText="bothSides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1371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4D494E1" w14:textId="77777777" w:rsidR="003A4032" w:rsidRDefault="003A4032" w:rsidP="003A4032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B641016" wp14:editId="08C9F54F">
                                <wp:extent cx="1362075" cy="1447800"/>
                                <wp:effectExtent l="19050" t="0" r="9525" b="0"/>
                                <wp:docPr id="1" name="Image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62075" cy="1447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8D1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.1pt;margin-top:-21.25pt;width:11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V7jBQIAAPADAAAOAAAAZHJzL2Uyb0RvYy54bWysU9tu2zAMfR+wfxD0vjhO05sRp+hSZBjQ&#10;dQPafYAsy7YwWdQoJXb29aPkNMu2t2F6EESROuQ5pFZ3Y2/YXqHXYEuez+acKSuh1rYt+deX7bsb&#10;znwQthYGrCr5QXl+t377ZjW4Qi2gA1MrZARifTG4knchuCLLvOxUL/wMnLLkbAB7EcjENqtRDITe&#10;m2wxn19lA2DtEKTynm4fJidfJ/ymUTJ8bhqvAjMlp9pC2jHtVdyz9UoULQrXaXksQ/xDFb3QlpKe&#10;oB5EEGyH+i+oXksED02YSegzaBotVeJAbPL5H2yeO+FU4kLieHeSyf8/WPm0/4JM1yW/4MyKnlr0&#10;osbA3sPI8qjO4HxBQc+OwsJI19TlxNS7R5DfPLOw6YRt1T0iDJ0SNVWXXmZnTyccH0Gq4RPUlEbs&#10;AiSgscE+SkdiMEKnLh1OnYmlyJhyeXN5OyeXJF9+cZ1fkUHVZaJ4fe7Qhw8KehYPJUdqfYIX+0cf&#10;ptDXkJjNg9H1VhuTDGyrjUG2FzQm27SO6L+FGRuDLcRnE2K8STwjtYlkGKvxqFsF9YEYI0xjR9+E&#10;Dh3gD84GGrmS++87gYoz89GSarf5chlnNBnLy+sFGXjuqc49wkqCKnngbDpuwjTXO4e67SjT1CcL&#10;96R0o5MGsSVTVce6aaySiscvEOf23E5Rvz7q+icAAAD//wMAUEsDBBQABgAIAAAAIQCIbtNe3gAA&#10;AAkBAAAPAAAAZHJzL2Rvd25yZXYueG1sTI/BTsMwEETvSPyDtUhcUOuQNA2kcSpAAnFt6Qds4m0S&#10;Nbaj2G3Sv2c50dNqNE+zM8V2Nr240Og7ZxU8LyMQZGunO9soOPx8Ll5A+IBWY+8sKbiSh215f1dg&#10;rt1kd3TZh0ZwiPU5KmhDGHIpfd2SQb90A1n2jm40GFiOjdQjThxuehlH0Voa7Cx/aHGgj5bq0/5s&#10;FBy/p6f0daq+wiHbrdbv2GWVuyr1+DC/bUAEmsM/DH/1uTqU3KlyZ6u96BUsYgb5rOIUBPtxkvCU&#10;isEsSUGWhbxdUP4CAAD//wMAUEsBAi0AFAAGAAgAAAAhALaDOJL+AAAA4QEAABMAAAAAAAAAAAAA&#10;AAAAAAAAAFtDb250ZW50X1R5cGVzXS54bWxQSwECLQAUAAYACAAAACEAOP0h/9YAAACUAQAACwAA&#10;AAAAAAAAAAAAAAAvAQAAX3JlbHMvLnJlbHNQSwECLQAUAAYACAAAACEAoiVe4wUCAADwAwAADgAA&#10;AAAAAAAAAAAAAAAuAgAAZHJzL2Uyb0RvYy54bWxQSwECLQAUAAYACAAAACEAiG7TXt4AAAAJAQAA&#10;DwAAAAAAAAAAAAAAAABfBAAAZHJzL2Rvd25yZXYueG1sUEsFBgAAAAAEAAQA8wAAAGoFAAAAAA==&#10;" stroked="f">
              <v:textbox>
                <w:txbxContent>
                  <w:p w14:paraId="34D494E1" w14:textId="77777777" w:rsidR="003A4032" w:rsidRDefault="003A4032" w:rsidP="003A4032">
                    <w:r>
                      <w:rPr>
                        <w:noProof/>
                      </w:rPr>
                      <w:drawing>
                        <wp:inline distT="0" distB="0" distL="0" distR="0" wp14:anchorId="3B641016" wp14:editId="08C9F54F">
                          <wp:extent cx="1362075" cy="1447800"/>
                          <wp:effectExtent l="19050" t="0" r="9525" b="0"/>
                          <wp:docPr id="1" name="Image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62075" cy="1447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60D90B" wp14:editId="5F73384A">
              <wp:simplePos x="0" y="0"/>
              <wp:positionH relativeFrom="column">
                <wp:posOffset>1485900</wp:posOffset>
              </wp:positionH>
              <wp:positionV relativeFrom="paragraph">
                <wp:posOffset>24130</wp:posOffset>
              </wp:positionV>
              <wp:extent cx="5143500" cy="1322705"/>
              <wp:effectExtent l="0" t="0" r="0" b="0"/>
              <wp:wrapThrough wrapText="bothSides">
                <wp:wrapPolygon edited="0">
                  <wp:start x="160" y="0"/>
                  <wp:lineTo x="160" y="21154"/>
                  <wp:lineTo x="21360" y="21154"/>
                  <wp:lineTo x="21360" y="0"/>
                  <wp:lineTo x="160" y="0"/>
                </wp:wrapPolygon>
              </wp:wrapThrough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3500" cy="1322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D49EF5" w14:textId="77777777" w:rsidR="003A4032" w:rsidRPr="003A4032" w:rsidRDefault="003A4032" w:rsidP="003A4032">
                          <w:pPr>
                            <w:jc w:val="center"/>
                            <w:rPr>
                              <w:b/>
                              <w:bCs/>
                              <w:sz w:val="96"/>
                            </w:rPr>
                          </w:pPr>
                          <w:r w:rsidRPr="003A4032">
                            <w:rPr>
                              <w:b/>
                              <w:bCs/>
                              <w:sz w:val="48"/>
                            </w:rPr>
                            <w:t>P</w:t>
                          </w:r>
                          <w:r w:rsidRPr="003A4032">
                            <w:rPr>
                              <w:b/>
                              <w:bCs/>
                              <w:sz w:val="40"/>
                            </w:rPr>
                            <w:t xml:space="preserve">REFEITURA DO </w:t>
                          </w:r>
                          <w:r w:rsidRPr="003A4032">
                            <w:rPr>
                              <w:b/>
                              <w:bCs/>
                              <w:sz w:val="48"/>
                            </w:rPr>
                            <w:t>M</w:t>
                          </w:r>
                          <w:r w:rsidRPr="003A4032">
                            <w:rPr>
                              <w:b/>
                              <w:bCs/>
                              <w:sz w:val="40"/>
                            </w:rPr>
                            <w:t xml:space="preserve">UNICÍPIO DE </w:t>
                          </w:r>
                          <w:r w:rsidRPr="003A4032">
                            <w:rPr>
                              <w:b/>
                              <w:bCs/>
                              <w:sz w:val="96"/>
                            </w:rPr>
                            <w:t>MANDAGUARI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60D90B" id="Text Box 2" o:spid="_x0000_s1027" type="#_x0000_t202" style="position:absolute;margin-left:117pt;margin-top:1.9pt;width:405pt;height:10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eLp9AEAAM4DAAAOAAAAZHJzL2Uyb0RvYy54bWysU9tuEzEQfUfiHyy/k700obDKpiqtipBK&#10;QWr5AK/XzlrseszYyW74esbeNA3whnixPBefOWdmvL6ahp7tFXoDtubFIudMWQmtsduaf3u6e/OO&#10;Mx+EbUUPVtX8oDy/2rx+tR5dpUrooG8VMgKxvhpdzbsQXJVlXnZqEH4BTlkKasBBBDJxm7UoRkIf&#10;+qzM87fZCNg6BKm8J+/tHOSbhK+1kuGL1l4F1tecuIV0YjqbeGabtai2KFxn5JGG+AcWgzCWip6g&#10;bkUQbIfmL6jBSAQPOiwkDBlobaRKGkhNkf+h5rETTiUt1BzvTm3y/w9WPuy/IjNtzUvOrBhoRE9q&#10;CuwDTKyM3Rmdryjp0VFamMhNU05KvbsH+d0zCzedsFt1jQhjp0RL7Ir4Mjt7OuP4CNKMn6GlMmIX&#10;IAFNGofYOmoGI3Sa0uE0mUhFknNVLC9WOYUkxYqLsrzMV6mGqJ6fO/Tho4KBxUvNkUaf4MX+3odI&#10;R1TPKbGahTvT92n8vf3NQYnRk+hHxjP3MDVT6lPSFqU10B5ID8K8VPQJ6NIB/uRspIWquf+xE6g4&#10;6z9Z6sn7YrmMG5iM5eqyJAPPI815RFhJUDUPnM3XmzBv7c6h2XZUaZ6ChWvqozZJ4QurI31amiT8&#10;uOBxK8/tlPXyDTe/AAAA//8DAFBLAwQUAAYACAAAACEA6Vu9Ud0AAAAKAQAADwAAAGRycy9kb3du&#10;cmV2LnhtbEyPTU/DMAyG70j7D5EncWNJu4KgNJ2mIa4gxofELWu8tqJxqiZby7/HPbGj/Vivn7fY&#10;TK4TZxxC60lDslIgkCpvW6o1fLw/39yDCNGQNZ0n1PCLATbl4qowufUjveF5H2vBIRRyo6GJsc+l&#10;DFWDzoSV75GYHf3gTORxqKUdzMjhrpOpUnfSmZb4Q2N63DVY/exPTsPny/H7K1Ov9ZO77Uc/KUnu&#10;QWp9vZy2jyAiTvH/GGZ9VoeSnQ7+RDaITkO6zrhL1LDmBjNX2bw4MEnSBGRZyMsK5R8AAAD//wMA&#10;UEsBAi0AFAAGAAgAAAAhALaDOJL+AAAA4QEAABMAAAAAAAAAAAAAAAAAAAAAAFtDb250ZW50X1R5&#10;cGVzXS54bWxQSwECLQAUAAYACAAAACEAOP0h/9YAAACUAQAACwAAAAAAAAAAAAAAAAAvAQAAX3Jl&#10;bHMvLnJlbHNQSwECLQAUAAYACAAAACEALIni6fQBAADOAwAADgAAAAAAAAAAAAAAAAAuAgAAZHJz&#10;L2Uyb0RvYy54bWxQSwECLQAUAAYACAAAACEA6Vu9Ud0AAAAKAQAADwAAAAAAAAAAAAAAAABOBAAA&#10;ZHJzL2Rvd25yZXYueG1sUEsFBgAAAAAEAAQA8wAAAFgFAAAAAA==&#10;" filled="f" stroked="f">
              <v:textbox>
                <w:txbxContent>
                  <w:p w14:paraId="46D49EF5" w14:textId="77777777" w:rsidR="003A4032" w:rsidRPr="003A4032" w:rsidRDefault="003A4032" w:rsidP="003A4032">
                    <w:pPr>
                      <w:jc w:val="center"/>
                      <w:rPr>
                        <w:b/>
                        <w:bCs/>
                        <w:sz w:val="96"/>
                      </w:rPr>
                    </w:pPr>
                    <w:r w:rsidRPr="003A4032">
                      <w:rPr>
                        <w:b/>
                        <w:bCs/>
                        <w:sz w:val="48"/>
                      </w:rPr>
                      <w:t>P</w:t>
                    </w:r>
                    <w:r w:rsidRPr="003A4032">
                      <w:rPr>
                        <w:b/>
                        <w:bCs/>
                        <w:sz w:val="40"/>
                      </w:rPr>
                      <w:t xml:space="preserve">REFEITURA DO </w:t>
                    </w:r>
                    <w:r w:rsidRPr="003A4032">
                      <w:rPr>
                        <w:b/>
                        <w:bCs/>
                        <w:sz w:val="48"/>
                      </w:rPr>
                      <w:t>M</w:t>
                    </w:r>
                    <w:r w:rsidRPr="003A4032">
                      <w:rPr>
                        <w:b/>
                        <w:bCs/>
                        <w:sz w:val="40"/>
                      </w:rPr>
                      <w:t xml:space="preserve">UNICÍPIO DE </w:t>
                    </w:r>
                    <w:r w:rsidRPr="003A4032">
                      <w:rPr>
                        <w:b/>
                        <w:bCs/>
                        <w:sz w:val="96"/>
                      </w:rPr>
                      <w:t>MANDAGUARI</w:t>
                    </w:r>
                  </w:p>
                </w:txbxContent>
              </v:textbox>
              <w10:wrap type="through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948"/>
    <w:rsid w:val="000C1DA3"/>
    <w:rsid w:val="000C25F9"/>
    <w:rsid w:val="000E116F"/>
    <w:rsid w:val="00110D8B"/>
    <w:rsid w:val="00135365"/>
    <w:rsid w:val="001971AE"/>
    <w:rsid w:val="003A4032"/>
    <w:rsid w:val="003E3836"/>
    <w:rsid w:val="00536814"/>
    <w:rsid w:val="00541C78"/>
    <w:rsid w:val="00584907"/>
    <w:rsid w:val="005F645C"/>
    <w:rsid w:val="006037C9"/>
    <w:rsid w:val="007E5AD7"/>
    <w:rsid w:val="00802BA1"/>
    <w:rsid w:val="00872707"/>
    <w:rsid w:val="008735FD"/>
    <w:rsid w:val="00920F7F"/>
    <w:rsid w:val="00965948"/>
    <w:rsid w:val="00A10066"/>
    <w:rsid w:val="00AC07D6"/>
    <w:rsid w:val="00AD578F"/>
    <w:rsid w:val="00B35CBF"/>
    <w:rsid w:val="00B9018D"/>
    <w:rsid w:val="00BD6C1A"/>
    <w:rsid w:val="00C11C0B"/>
    <w:rsid w:val="00DE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39814"/>
  <w15:chartTrackingRefBased/>
  <w15:docId w15:val="{CC5F6624-B653-4E1D-9C13-44A6C7E6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BD6C1A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b/>
      <w:bCs/>
      <w:kern w:val="0"/>
      <w:sz w:val="34"/>
      <w:szCs w:val="28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735FD"/>
    <w:pPr>
      <w:ind w:left="720"/>
      <w:contextualSpacing/>
    </w:pPr>
  </w:style>
  <w:style w:type="paragraph" w:styleId="Cabealho">
    <w:name w:val="header"/>
    <w:aliases w:val="Cabeçalho Char Char Char,Cabeçalho1"/>
    <w:basedOn w:val="Normal"/>
    <w:link w:val="CabealhoChar"/>
    <w:unhideWhenUsed/>
    <w:rsid w:val="00BD6C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Char Char Char Char,Cabeçalho1 Char"/>
    <w:basedOn w:val="Fontepargpadro"/>
    <w:link w:val="Cabealho"/>
    <w:rsid w:val="00BD6C1A"/>
  </w:style>
  <w:style w:type="paragraph" w:styleId="Rodap">
    <w:name w:val="footer"/>
    <w:basedOn w:val="Normal"/>
    <w:link w:val="RodapChar"/>
    <w:uiPriority w:val="99"/>
    <w:unhideWhenUsed/>
    <w:rsid w:val="00BD6C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D6C1A"/>
  </w:style>
  <w:style w:type="character" w:customStyle="1" w:styleId="Ttulo2Char">
    <w:name w:val="Título 2 Char"/>
    <w:basedOn w:val="Fontepargpadro"/>
    <w:link w:val="Ttulo2"/>
    <w:rsid w:val="00BD6C1A"/>
    <w:rPr>
      <w:rFonts w:ascii="Arial Narrow" w:eastAsia="Times New Roman" w:hAnsi="Arial Narrow" w:cs="Times New Roman"/>
      <w:b/>
      <w:bCs/>
      <w:kern w:val="0"/>
      <w:sz w:val="34"/>
      <w:szCs w:val="28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A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3A4032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3A4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01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usuario</cp:lastModifiedBy>
  <cp:revision>2</cp:revision>
  <cp:lastPrinted>2026-05-21T18:25:00Z</cp:lastPrinted>
  <dcterms:created xsi:type="dcterms:W3CDTF">2026-07-14T18:19:00Z</dcterms:created>
  <dcterms:modified xsi:type="dcterms:W3CDTF">2026-07-14T18:19:00Z</dcterms:modified>
</cp:coreProperties>
</file>